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4395"/>
        <w:gridCol w:w="2977"/>
        <w:gridCol w:w="3544"/>
      </w:tblGrid>
      <w:tr w:rsidR="0085097C" w14:paraId="218262EE" w14:textId="77777777" w:rsidTr="00133CBC">
        <w:tc>
          <w:tcPr>
            <w:tcW w:w="4395" w:type="dxa"/>
          </w:tcPr>
          <w:p w14:paraId="0DE33B3B" w14:textId="77777777" w:rsidR="0085097C" w:rsidRPr="00375BB6" w:rsidRDefault="0085097C" w:rsidP="00133CBC">
            <w:pPr>
              <w:pStyle w:val="Header"/>
              <w:spacing w:after="0" w:line="240" w:lineRule="auto"/>
              <w:ind w:left="-108"/>
              <w:jc w:val="right"/>
              <w:rPr>
                <w:rFonts w:ascii="Verdana" w:hAnsi="Verdana" w:cs="Times New Roman"/>
                <w:sz w:val="20"/>
                <w:szCs w:val="18"/>
              </w:rPr>
            </w:pPr>
            <w:r w:rsidRPr="00375BB6">
              <w:rPr>
                <w:rFonts w:ascii="Verdana" w:hAnsi="Verdana" w:cs="Vrinda"/>
                <w:sz w:val="20"/>
                <w:szCs w:val="18"/>
              </w:rPr>
              <w:t>TEL AVIV UNIVERSITY</w:t>
            </w:r>
          </w:p>
          <w:p w14:paraId="61640E96" w14:textId="77777777" w:rsidR="0085097C" w:rsidRPr="00375BB6" w:rsidRDefault="0085097C" w:rsidP="00133CBC">
            <w:pPr>
              <w:pStyle w:val="Header"/>
              <w:spacing w:after="0" w:line="240" w:lineRule="auto"/>
              <w:ind w:left="-108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375BB6">
              <w:rPr>
                <w:rFonts w:ascii="Arial" w:hAnsi="Arial"/>
                <w:i/>
                <w:iCs/>
                <w:sz w:val="14"/>
                <w:szCs w:val="14"/>
              </w:rPr>
              <w:t>GEORGE S. WISE FACULTY OF LIFE SCIENCES</w:t>
            </w:r>
          </w:p>
          <w:p w14:paraId="56908D9F" w14:textId="77777777" w:rsidR="0085097C" w:rsidRDefault="0085097C" w:rsidP="00133CBC">
            <w:pPr>
              <w:pStyle w:val="Header"/>
              <w:spacing w:after="0" w:line="240" w:lineRule="auto"/>
              <w:ind w:left="-108"/>
              <w:jc w:val="right"/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THE SMOLARZ FAMILY GRADUATE SCHOOL</w:t>
            </w:r>
          </w:p>
        </w:tc>
        <w:tc>
          <w:tcPr>
            <w:tcW w:w="2977" w:type="dxa"/>
          </w:tcPr>
          <w:p w14:paraId="0295F3A4" w14:textId="77777777" w:rsidR="0085097C" w:rsidRDefault="0085097C" w:rsidP="00133CBC">
            <w:pPr>
              <w:pStyle w:val="Header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0EF6CF1" wp14:editId="1AE97952">
                  <wp:extent cx="1659056" cy="561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ST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8" cy="56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DB09D1D" w14:textId="77777777" w:rsidR="0085097C" w:rsidRPr="00375BB6" w:rsidRDefault="0085097C" w:rsidP="00133CBC">
            <w:pPr>
              <w:pStyle w:val="Header"/>
              <w:spacing w:after="0" w:line="240" w:lineRule="auto"/>
              <w:ind w:right="-144"/>
              <w:rPr>
                <w:rFonts w:ascii="Times New Roman" w:hAnsi="Times New Roman" w:cs="Guttman Kav"/>
                <w:sz w:val="20"/>
                <w:szCs w:val="20"/>
              </w:rPr>
            </w:pPr>
            <w:r w:rsidRPr="00375BB6">
              <w:rPr>
                <w:rFonts w:ascii="Times New Roman" w:hAnsi="Times New Roman" w:cs="Guttman Kav"/>
                <w:sz w:val="20"/>
                <w:szCs w:val="20"/>
                <w:rtl/>
              </w:rPr>
              <w:t>אוניברסיטת תל-אביב</w:t>
            </w:r>
          </w:p>
          <w:p w14:paraId="0B8846C5" w14:textId="77777777" w:rsidR="0085097C" w:rsidRPr="00375BB6" w:rsidRDefault="0085097C" w:rsidP="00133CBC">
            <w:pPr>
              <w:pStyle w:val="Header"/>
              <w:spacing w:after="0" w:line="240" w:lineRule="auto"/>
              <w:ind w:right="-144"/>
              <w:rPr>
                <w:rFonts w:ascii="Times New Roman" w:hAnsi="Times New Roman"/>
                <w:i/>
                <w:iCs/>
                <w:sz w:val="20"/>
                <w:szCs w:val="18"/>
                <w:rtl/>
              </w:rPr>
            </w:pPr>
            <w:r w:rsidRPr="00375BB6">
              <w:rPr>
                <w:rFonts w:ascii="Times New Roman" w:hAnsi="Times New Roman"/>
                <w:i/>
                <w:iCs/>
                <w:sz w:val="20"/>
                <w:szCs w:val="18"/>
                <w:rtl/>
              </w:rPr>
              <w:t>הפקולטה למדעי החיי</w:t>
            </w:r>
            <w:r w:rsidRPr="00375BB6">
              <w:rPr>
                <w:rFonts w:ascii="Times New Roman" w:hAnsi="Times New Roman" w:hint="cs"/>
                <w:i/>
                <w:iCs/>
                <w:sz w:val="20"/>
                <w:szCs w:val="18"/>
                <w:rtl/>
              </w:rPr>
              <w:t>ם ע"ש</w:t>
            </w:r>
            <w:r w:rsidRPr="00375BB6">
              <w:rPr>
                <w:rFonts w:ascii="Times New Roman" w:hAnsi="Times New Roman"/>
                <w:i/>
                <w:iCs/>
                <w:sz w:val="20"/>
                <w:szCs w:val="18"/>
                <w:rtl/>
              </w:rPr>
              <w:t xml:space="preserve"> ג’ורג’ ס. ויי</w:t>
            </w:r>
            <w:r w:rsidRPr="00375BB6">
              <w:rPr>
                <w:rFonts w:ascii="Times New Roman" w:hAnsi="Times New Roman" w:hint="cs"/>
                <w:i/>
                <w:iCs/>
                <w:sz w:val="20"/>
                <w:szCs w:val="18"/>
                <w:rtl/>
              </w:rPr>
              <w:t>ז</w:t>
            </w:r>
          </w:p>
          <w:p w14:paraId="060FA6E5" w14:textId="77777777" w:rsidR="0085097C" w:rsidRDefault="0085097C" w:rsidP="00133CBC">
            <w:pPr>
              <w:pStyle w:val="Header"/>
              <w:spacing w:after="0" w:line="240" w:lineRule="auto"/>
              <w:rPr>
                <w:rtl/>
              </w:rPr>
            </w:pPr>
            <w:r>
              <w:rPr>
                <w:rFonts w:ascii="Times New Roman" w:hAnsi="Times New Roman" w:hint="cs"/>
                <w:i/>
                <w:iCs/>
                <w:sz w:val="16"/>
                <w:szCs w:val="16"/>
                <w:rtl/>
              </w:rPr>
              <w:t>המדרשה לתארים מתקדמים ע"ש משפחת סמולרש</w:t>
            </w:r>
          </w:p>
        </w:tc>
      </w:tr>
    </w:tbl>
    <w:p w14:paraId="2219FFBB" w14:textId="77777777" w:rsidR="0085097C" w:rsidRDefault="0085097C" w:rsidP="0085097C">
      <w:pPr>
        <w:pStyle w:val="Header"/>
      </w:pPr>
    </w:p>
    <w:p w14:paraId="71BF8D55" w14:textId="77777777" w:rsidR="00901647" w:rsidRDefault="00901647" w:rsidP="00901647">
      <w:pPr>
        <w:bidi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667CF87F" w14:textId="654C4A27" w:rsidR="009B550B" w:rsidRDefault="009B550B" w:rsidP="007D63A4">
      <w:pPr>
        <w:jc w:val="center"/>
        <w:rPr>
          <w:rFonts w:cs="David"/>
          <w:b/>
          <w:bCs/>
          <w:sz w:val="32"/>
          <w:szCs w:val="32"/>
          <w:u w:val="single"/>
          <w:lang w:bidi="he-IL"/>
        </w:rPr>
      </w:pPr>
      <w:r>
        <w:rPr>
          <w:rFonts w:cs="David"/>
          <w:b/>
          <w:bCs/>
          <w:sz w:val="32"/>
          <w:szCs w:val="32"/>
          <w:u w:val="single"/>
          <w:lang w:bidi="he-IL"/>
        </w:rPr>
        <w:t xml:space="preserve">PhD </w:t>
      </w:r>
      <w:r w:rsidR="008B2B9D">
        <w:rPr>
          <w:rFonts w:cs="David"/>
          <w:b/>
          <w:bCs/>
          <w:sz w:val="32"/>
          <w:szCs w:val="32"/>
          <w:u w:val="single"/>
          <w:lang w:bidi="he-IL"/>
        </w:rPr>
        <w:t>t</w:t>
      </w:r>
      <w:r>
        <w:rPr>
          <w:rFonts w:cs="David"/>
          <w:b/>
          <w:bCs/>
          <w:sz w:val="32"/>
          <w:szCs w:val="32"/>
          <w:u w:val="single"/>
          <w:lang w:bidi="he-IL"/>
        </w:rPr>
        <w:t>hesis</w:t>
      </w:r>
      <w:r w:rsidR="007D63A4">
        <w:rPr>
          <w:rFonts w:cs="David"/>
          <w:b/>
          <w:bCs/>
          <w:sz w:val="32"/>
          <w:szCs w:val="32"/>
          <w:u w:val="single"/>
          <w:lang w:bidi="he-IL"/>
        </w:rPr>
        <w:t xml:space="preserve"> </w:t>
      </w:r>
      <w:r w:rsidR="007D63A4" w:rsidRPr="007D63A4">
        <w:rPr>
          <w:rFonts w:cs="David"/>
          <w:b/>
          <w:bCs/>
          <w:sz w:val="32"/>
          <w:szCs w:val="32"/>
          <w:u w:val="single"/>
          <w:lang w:bidi="he-IL"/>
        </w:rPr>
        <w:t>Reviewer Proposal Form</w:t>
      </w:r>
    </w:p>
    <w:p w14:paraId="32FEF510" w14:textId="77777777" w:rsidR="00901647" w:rsidRDefault="00901647" w:rsidP="009B550B">
      <w:pPr>
        <w:ind w:hanging="360"/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A0C41C6" w14:textId="4CE23353" w:rsidR="00901647" w:rsidRPr="00C036BD" w:rsidRDefault="00CB20AF" w:rsidP="009B550B">
      <w:pPr>
        <w:pStyle w:val="ListParagraph"/>
        <w:numPr>
          <w:ilvl w:val="0"/>
          <w:numId w:val="3"/>
        </w:numPr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  <w:lang w:bidi="ar-SA"/>
        </w:rPr>
        <w:t>S</w:t>
      </w:r>
      <w:r w:rsidR="006B6468">
        <w:rPr>
          <w:rFonts w:cs="David"/>
          <w:b/>
          <w:bCs/>
          <w:sz w:val="28"/>
          <w:szCs w:val="28"/>
        </w:rPr>
        <w:t>upervisors</w:t>
      </w:r>
      <w:r w:rsidR="009B550B">
        <w:rPr>
          <w:rFonts w:cs="David"/>
          <w:b/>
          <w:bCs/>
          <w:sz w:val="28"/>
          <w:szCs w:val="28"/>
        </w:rPr>
        <w:t xml:space="preserve"> are </w:t>
      </w:r>
      <w:r w:rsidR="00593C72">
        <w:rPr>
          <w:rFonts w:cs="David"/>
          <w:b/>
          <w:bCs/>
          <w:sz w:val="28"/>
          <w:szCs w:val="28"/>
        </w:rPr>
        <w:t xml:space="preserve">expected </w:t>
      </w:r>
      <w:r w:rsidR="009B550B">
        <w:rPr>
          <w:rFonts w:cs="David"/>
          <w:b/>
          <w:bCs/>
          <w:sz w:val="28"/>
          <w:szCs w:val="28"/>
        </w:rPr>
        <w:t xml:space="preserve">to propose at least </w:t>
      </w:r>
      <w:r w:rsidR="006B6468" w:rsidRPr="006B6468">
        <w:rPr>
          <w:rFonts w:cs="David"/>
          <w:b/>
          <w:bCs/>
          <w:sz w:val="28"/>
          <w:szCs w:val="28"/>
          <w:u w:val="single"/>
        </w:rPr>
        <w:t>five</w:t>
      </w:r>
      <w:r w:rsidR="009B550B">
        <w:rPr>
          <w:rFonts w:cs="David"/>
          <w:b/>
          <w:bCs/>
          <w:sz w:val="28"/>
          <w:szCs w:val="28"/>
        </w:rPr>
        <w:t xml:space="preserve"> potential reviewers</w:t>
      </w:r>
      <w:r w:rsidR="00901647" w:rsidRPr="00C036BD">
        <w:rPr>
          <w:rFonts w:cs="David" w:hint="cs"/>
          <w:b/>
          <w:bCs/>
          <w:sz w:val="28"/>
          <w:szCs w:val="28"/>
          <w:rtl/>
        </w:rPr>
        <w:t>.</w:t>
      </w:r>
    </w:p>
    <w:p w14:paraId="412C0839" w14:textId="6FEB54A9" w:rsidR="009B550B" w:rsidRDefault="009B550B" w:rsidP="009B550B">
      <w:pPr>
        <w:pStyle w:val="ListParagraph"/>
        <w:numPr>
          <w:ilvl w:val="0"/>
          <w:numId w:val="3"/>
        </w:num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 xml:space="preserve">Please </w:t>
      </w:r>
      <w:r w:rsidR="00593C72">
        <w:rPr>
          <w:rFonts w:cs="David"/>
          <w:sz w:val="28"/>
          <w:szCs w:val="28"/>
        </w:rPr>
        <w:t>use</w:t>
      </w:r>
      <w:r>
        <w:rPr>
          <w:rFonts w:cs="David"/>
          <w:sz w:val="28"/>
          <w:szCs w:val="28"/>
        </w:rPr>
        <w:t xml:space="preserve"> </w:t>
      </w:r>
      <w:r w:rsidR="00CB20AF">
        <w:rPr>
          <w:rFonts w:cs="David"/>
          <w:sz w:val="28"/>
          <w:szCs w:val="28"/>
        </w:rPr>
        <w:t>MS</w:t>
      </w:r>
      <w:r w:rsidR="00F65532">
        <w:rPr>
          <w:rFonts w:cs="David"/>
          <w:sz w:val="28"/>
          <w:szCs w:val="28"/>
        </w:rPr>
        <w:t>-</w:t>
      </w:r>
      <w:r>
        <w:rPr>
          <w:rFonts w:cs="David"/>
          <w:sz w:val="28"/>
          <w:szCs w:val="28"/>
        </w:rPr>
        <w:t xml:space="preserve">Word </w:t>
      </w:r>
      <w:r w:rsidR="00593C72">
        <w:rPr>
          <w:rFonts w:cs="David"/>
          <w:sz w:val="28"/>
          <w:szCs w:val="28"/>
        </w:rPr>
        <w:t xml:space="preserve">to complete this form </w:t>
      </w:r>
      <w:r>
        <w:rPr>
          <w:rFonts w:cs="David"/>
          <w:sz w:val="28"/>
          <w:szCs w:val="28"/>
        </w:rPr>
        <w:t xml:space="preserve">and </w:t>
      </w:r>
      <w:r w:rsidR="00593C72">
        <w:rPr>
          <w:rFonts w:cs="David"/>
          <w:sz w:val="28"/>
          <w:szCs w:val="28"/>
        </w:rPr>
        <w:t>avoid</w:t>
      </w:r>
      <w:r>
        <w:rPr>
          <w:rFonts w:cs="David"/>
          <w:sz w:val="28"/>
          <w:szCs w:val="28"/>
        </w:rPr>
        <w:t xml:space="preserve"> handwriting</w:t>
      </w:r>
      <w:r w:rsidR="00593C72">
        <w:rPr>
          <w:rFonts w:cs="David"/>
          <w:sz w:val="28"/>
          <w:szCs w:val="28"/>
        </w:rPr>
        <w:t xml:space="preserve"> submissions</w:t>
      </w:r>
      <w:r w:rsidR="006B6468">
        <w:rPr>
          <w:rFonts w:cs="David"/>
          <w:sz w:val="28"/>
          <w:szCs w:val="28"/>
        </w:rPr>
        <w:t>.</w:t>
      </w:r>
    </w:p>
    <w:p w14:paraId="0FCDBB2E" w14:textId="05BEE5E0" w:rsidR="00593C72" w:rsidRDefault="00593C72" w:rsidP="007D5B1F">
      <w:pPr>
        <w:pStyle w:val="ListParagraph"/>
        <w:ind w:left="0"/>
        <w:rPr>
          <w:rFonts w:cs="David"/>
          <w:sz w:val="28"/>
          <w:szCs w:val="28"/>
        </w:rPr>
      </w:pPr>
      <w:r w:rsidRPr="00593C72">
        <w:rPr>
          <w:rFonts w:cs="David"/>
          <w:sz w:val="28"/>
          <w:szCs w:val="28"/>
        </w:rPr>
        <w:t>S</w:t>
      </w:r>
      <w:r w:rsidR="009B550B" w:rsidRPr="00593C72">
        <w:rPr>
          <w:rFonts w:cs="David"/>
          <w:sz w:val="28"/>
          <w:szCs w:val="28"/>
        </w:rPr>
        <w:t xml:space="preserve">upervisors are </w:t>
      </w:r>
      <w:r w:rsidRPr="00593C72">
        <w:rPr>
          <w:rFonts w:cs="David"/>
          <w:sz w:val="28"/>
          <w:szCs w:val="28"/>
        </w:rPr>
        <w:t xml:space="preserve">kindly asked </w:t>
      </w:r>
      <w:r w:rsidR="009B550B" w:rsidRPr="00593C72">
        <w:rPr>
          <w:rFonts w:cs="David"/>
          <w:sz w:val="28"/>
          <w:szCs w:val="28"/>
        </w:rPr>
        <w:t xml:space="preserve">to </w:t>
      </w:r>
      <w:r w:rsidRPr="00593C72">
        <w:rPr>
          <w:rFonts w:cs="David"/>
          <w:sz w:val="28"/>
          <w:szCs w:val="28"/>
        </w:rPr>
        <w:t xml:space="preserve">carefully read </w:t>
      </w:r>
      <w:r w:rsidR="009B550B" w:rsidRPr="00593C72">
        <w:rPr>
          <w:rFonts w:cs="David"/>
          <w:sz w:val="28"/>
          <w:szCs w:val="28"/>
        </w:rPr>
        <w:t xml:space="preserve">the </w:t>
      </w:r>
      <w:r w:rsidRPr="00593C72">
        <w:rPr>
          <w:rFonts w:cs="David"/>
          <w:sz w:val="28"/>
          <w:szCs w:val="28"/>
        </w:rPr>
        <w:t xml:space="preserve">reviewer selection </w:t>
      </w:r>
      <w:r w:rsidR="00711E06" w:rsidRPr="00593C72">
        <w:rPr>
          <w:rFonts w:cs="David"/>
          <w:sz w:val="28"/>
          <w:szCs w:val="28"/>
        </w:rPr>
        <w:t>criteria and</w:t>
      </w:r>
      <w:r w:rsidR="009B550B" w:rsidRPr="00593C72">
        <w:rPr>
          <w:rFonts w:cs="David"/>
          <w:sz w:val="28"/>
          <w:szCs w:val="28"/>
        </w:rPr>
        <w:t xml:space="preserve"> </w:t>
      </w:r>
      <w:r w:rsidRPr="00593C72">
        <w:rPr>
          <w:rFonts w:cs="David"/>
          <w:sz w:val="28"/>
          <w:szCs w:val="28"/>
        </w:rPr>
        <w:t xml:space="preserve">confirm that their choices align with these criteria by signing below. </w:t>
      </w:r>
    </w:p>
    <w:p w14:paraId="25290EF6" w14:textId="77777777" w:rsidR="00593C72" w:rsidRPr="009C46B8" w:rsidRDefault="00593C72" w:rsidP="007D5B1F">
      <w:pPr>
        <w:pStyle w:val="ListParagraph"/>
        <w:ind w:left="0"/>
        <w:rPr>
          <w:sz w:val="28"/>
        </w:rPr>
      </w:pPr>
    </w:p>
    <w:p w14:paraId="35AC759A" w14:textId="72831F41" w:rsidR="009B550B" w:rsidRDefault="009B550B" w:rsidP="009B550B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Student name: ___________________________</w:t>
      </w:r>
    </w:p>
    <w:p w14:paraId="478F81D8" w14:textId="646A2ABB" w:rsidR="009B550B" w:rsidRDefault="009B550B" w:rsidP="009B550B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Supervisor name(s): ____________________________________________</w:t>
      </w:r>
    </w:p>
    <w:p w14:paraId="57F62EBC" w14:textId="1A6BC43B" w:rsidR="009B550B" w:rsidRDefault="009B550B" w:rsidP="009B550B">
      <w:pPr>
        <w:rPr>
          <w:rFonts w:cs="David"/>
          <w:sz w:val="28"/>
          <w:szCs w:val="28"/>
        </w:rPr>
      </w:pPr>
    </w:p>
    <w:p w14:paraId="3353CE6C" w14:textId="6E518D54" w:rsidR="009B550B" w:rsidRDefault="009B550B" w:rsidP="009B550B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Thesis’ title: __________________________________________________</w:t>
      </w:r>
    </w:p>
    <w:p w14:paraId="49A7D410" w14:textId="467F5017" w:rsidR="009B550B" w:rsidRDefault="009B550B" w:rsidP="009B550B">
      <w:pPr>
        <w:rPr>
          <w:rFonts w:cs="David"/>
          <w:sz w:val="28"/>
          <w:szCs w:val="28"/>
        </w:rPr>
      </w:pPr>
    </w:p>
    <w:p w14:paraId="1D3059E0" w14:textId="678E9735" w:rsidR="009B550B" w:rsidRDefault="009B550B" w:rsidP="009B550B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PhD committee members:</w:t>
      </w:r>
    </w:p>
    <w:p w14:paraId="644BC796" w14:textId="15878DFB" w:rsidR="009B550B" w:rsidRDefault="009B550B" w:rsidP="009B550B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1.</w:t>
      </w:r>
    </w:p>
    <w:p w14:paraId="0C5E8D42" w14:textId="702BFDA2" w:rsidR="009B550B" w:rsidRDefault="009B550B" w:rsidP="009B550B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2.</w:t>
      </w:r>
    </w:p>
    <w:p w14:paraId="62AE1261" w14:textId="70E37577" w:rsidR="009B550B" w:rsidRDefault="009B550B" w:rsidP="009B550B">
      <w:pPr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3.</w:t>
      </w:r>
    </w:p>
    <w:p w14:paraId="30B3553B" w14:textId="77777777" w:rsidR="00901647" w:rsidRPr="009A72B7" w:rsidRDefault="00901647" w:rsidP="00901647">
      <w:pPr>
        <w:pStyle w:val="ListParagraph"/>
        <w:bidi/>
        <w:spacing w:line="276" w:lineRule="auto"/>
        <w:jc w:val="both"/>
        <w:rPr>
          <w:rFonts w:cs="David"/>
          <w:sz w:val="28"/>
          <w:szCs w:val="28"/>
          <w:rtl/>
        </w:rPr>
      </w:pPr>
    </w:p>
    <w:tbl>
      <w:tblPr>
        <w:bidiVisual/>
        <w:tblW w:w="98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417"/>
        <w:gridCol w:w="993"/>
        <w:gridCol w:w="1559"/>
        <w:gridCol w:w="1701"/>
        <w:gridCol w:w="850"/>
        <w:gridCol w:w="1547"/>
      </w:tblGrid>
      <w:tr w:rsidR="00DB1DFF" w:rsidRPr="00071DCE" w14:paraId="008F418F" w14:textId="77777777" w:rsidTr="00930B61">
        <w:trPr>
          <w:trHeight w:val="665"/>
        </w:trPr>
        <w:tc>
          <w:tcPr>
            <w:tcW w:w="1768" w:type="dxa"/>
          </w:tcPr>
          <w:p w14:paraId="370FAED8" w14:textId="521CA2D3" w:rsidR="00DB1DFF" w:rsidRPr="00DB1DFF" w:rsidRDefault="00DB1DFF" w:rsidP="009B550B">
            <w:pPr>
              <w:rPr>
                <w:rFonts w:cs="David"/>
                <w:sz w:val="28"/>
                <w:szCs w:val="28"/>
                <w:lang w:val="en-US"/>
              </w:rPr>
            </w:pPr>
            <w:r>
              <w:rPr>
                <w:rFonts w:cs="David"/>
                <w:sz w:val="28"/>
                <w:szCs w:val="28"/>
                <w:lang w:val="en-US"/>
              </w:rPr>
              <w:t xml:space="preserve">Lab/personal Website </w:t>
            </w:r>
          </w:p>
        </w:tc>
        <w:tc>
          <w:tcPr>
            <w:tcW w:w="1417" w:type="dxa"/>
          </w:tcPr>
          <w:p w14:paraId="6AD9860F" w14:textId="738100FC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</w:rPr>
              <w:t>Email address</w:t>
            </w:r>
          </w:p>
        </w:tc>
        <w:tc>
          <w:tcPr>
            <w:tcW w:w="993" w:type="dxa"/>
          </w:tcPr>
          <w:p w14:paraId="250AA7BC" w14:textId="10BD2F83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</w:rPr>
              <w:t>Phone</w:t>
            </w:r>
          </w:p>
        </w:tc>
        <w:tc>
          <w:tcPr>
            <w:tcW w:w="1559" w:type="dxa"/>
          </w:tcPr>
          <w:p w14:paraId="24D195CA" w14:textId="36F22C7B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</w:rPr>
              <w:t>Faculty / Department</w:t>
            </w:r>
          </w:p>
        </w:tc>
        <w:tc>
          <w:tcPr>
            <w:tcW w:w="1701" w:type="dxa"/>
          </w:tcPr>
          <w:p w14:paraId="2BF77E44" w14:textId="387E3E68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</w:rPr>
              <w:t>Institute</w:t>
            </w:r>
          </w:p>
        </w:tc>
        <w:tc>
          <w:tcPr>
            <w:tcW w:w="850" w:type="dxa"/>
          </w:tcPr>
          <w:p w14:paraId="50B3AF46" w14:textId="7235D745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</w:rPr>
              <w:t>Prof. / Dr.</w:t>
            </w:r>
          </w:p>
        </w:tc>
        <w:tc>
          <w:tcPr>
            <w:tcW w:w="1547" w:type="dxa"/>
          </w:tcPr>
          <w:p w14:paraId="1857EF97" w14:textId="1B6713BC" w:rsidR="00DB1DFF" w:rsidRPr="009B550B" w:rsidRDefault="00DB1DFF" w:rsidP="009B550B">
            <w:pPr>
              <w:rPr>
                <w:rFonts w:cs="David"/>
                <w:sz w:val="28"/>
                <w:szCs w:val="28"/>
                <w:rtl/>
                <w:lang w:val="en-US" w:bidi="he-IL"/>
              </w:rPr>
            </w:pPr>
            <w:r>
              <w:rPr>
                <w:rFonts w:cs="David"/>
                <w:sz w:val="28"/>
                <w:szCs w:val="28"/>
                <w:lang w:val="en-US" w:bidi="he-IL"/>
              </w:rPr>
              <w:t>Reviewer’s name</w:t>
            </w:r>
          </w:p>
        </w:tc>
      </w:tr>
      <w:tr w:rsidR="00DB1DFF" w:rsidRPr="00071DCE" w14:paraId="1C95597C" w14:textId="77777777" w:rsidTr="00930B61">
        <w:trPr>
          <w:trHeight w:val="432"/>
        </w:trPr>
        <w:tc>
          <w:tcPr>
            <w:tcW w:w="1768" w:type="dxa"/>
          </w:tcPr>
          <w:p w14:paraId="523C9721" w14:textId="77777777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bottom"/>
          </w:tcPr>
          <w:p w14:paraId="19181ABC" w14:textId="6FB37280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14:paraId="4CC64D5A" w14:textId="4339E568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bottom"/>
          </w:tcPr>
          <w:p w14:paraId="6E92523B" w14:textId="4E1CD590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bottom"/>
          </w:tcPr>
          <w:p w14:paraId="7E6987C8" w14:textId="27B7B80F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14:paraId="318B08A8" w14:textId="3ED25FF3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bottom"/>
          </w:tcPr>
          <w:p w14:paraId="3DD7D864" w14:textId="1058EEEB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DB1DFF" w:rsidRPr="00071DCE" w14:paraId="0C6F5233" w14:textId="77777777" w:rsidTr="00930B61">
        <w:trPr>
          <w:trHeight w:val="410"/>
        </w:trPr>
        <w:tc>
          <w:tcPr>
            <w:tcW w:w="1768" w:type="dxa"/>
          </w:tcPr>
          <w:p w14:paraId="0AB0663E" w14:textId="77777777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bottom"/>
          </w:tcPr>
          <w:p w14:paraId="6D9DA90E" w14:textId="797EA5ED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14:paraId="546B7585" w14:textId="331DE0EE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bottom"/>
          </w:tcPr>
          <w:p w14:paraId="39885DD6" w14:textId="4026FF53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bottom"/>
          </w:tcPr>
          <w:p w14:paraId="3F84B182" w14:textId="15D8FB22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14:paraId="609AAF1A" w14:textId="34D2CB96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bottom"/>
          </w:tcPr>
          <w:p w14:paraId="293C6159" w14:textId="0CF1D706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DB1DFF" w:rsidRPr="00071DCE" w14:paraId="5A253803" w14:textId="77777777" w:rsidTr="00930B61">
        <w:trPr>
          <w:trHeight w:val="417"/>
        </w:trPr>
        <w:tc>
          <w:tcPr>
            <w:tcW w:w="1768" w:type="dxa"/>
          </w:tcPr>
          <w:p w14:paraId="712A1B0C" w14:textId="77777777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bottom"/>
          </w:tcPr>
          <w:p w14:paraId="0997F478" w14:textId="2C4F16CA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14:paraId="258A46C8" w14:textId="087D1E14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bottom"/>
          </w:tcPr>
          <w:p w14:paraId="44CA406C" w14:textId="3471B016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bottom"/>
          </w:tcPr>
          <w:p w14:paraId="1E1639F1" w14:textId="29B589BC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14:paraId="55B989B2" w14:textId="6144DBEA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bottom"/>
          </w:tcPr>
          <w:p w14:paraId="49E465E1" w14:textId="7D848DE7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DB1DFF" w:rsidRPr="00071DCE" w14:paraId="198A5AD1" w14:textId="77777777" w:rsidTr="00930B61">
        <w:trPr>
          <w:trHeight w:val="423"/>
        </w:trPr>
        <w:tc>
          <w:tcPr>
            <w:tcW w:w="1768" w:type="dxa"/>
          </w:tcPr>
          <w:p w14:paraId="340594E0" w14:textId="77777777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bottom"/>
          </w:tcPr>
          <w:p w14:paraId="33DEFBE7" w14:textId="775C8920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14:paraId="0C729693" w14:textId="185ACB0A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bottom"/>
          </w:tcPr>
          <w:p w14:paraId="23074E16" w14:textId="1CE856E8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bottom"/>
          </w:tcPr>
          <w:p w14:paraId="6A4B5CCF" w14:textId="58785F2E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14:paraId="68346197" w14:textId="1F068711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bottom"/>
          </w:tcPr>
          <w:p w14:paraId="3C90C961" w14:textId="2E557216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DB1DFF" w:rsidRPr="00071DCE" w14:paraId="6D77EF90" w14:textId="77777777" w:rsidTr="00930B61">
        <w:trPr>
          <w:trHeight w:val="414"/>
        </w:trPr>
        <w:tc>
          <w:tcPr>
            <w:tcW w:w="1768" w:type="dxa"/>
          </w:tcPr>
          <w:p w14:paraId="3F28FD4B" w14:textId="77777777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bottom"/>
          </w:tcPr>
          <w:p w14:paraId="67E97019" w14:textId="552D1FC7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14:paraId="017E6AB8" w14:textId="5477E442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bottom"/>
          </w:tcPr>
          <w:p w14:paraId="69D0BD14" w14:textId="126554EE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bottom"/>
          </w:tcPr>
          <w:p w14:paraId="07F296DD" w14:textId="25358CBF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14:paraId="00925F20" w14:textId="3D81520D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bottom"/>
          </w:tcPr>
          <w:p w14:paraId="0A580301" w14:textId="2918F525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DB1DFF" w:rsidRPr="00071DCE" w14:paraId="20506B5D" w14:textId="77777777" w:rsidTr="00930B61">
        <w:trPr>
          <w:trHeight w:val="293"/>
        </w:trPr>
        <w:tc>
          <w:tcPr>
            <w:tcW w:w="1768" w:type="dxa"/>
          </w:tcPr>
          <w:p w14:paraId="23DE95E8" w14:textId="77777777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bottom"/>
          </w:tcPr>
          <w:p w14:paraId="2A0D6260" w14:textId="228A0495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14:paraId="5E83D7E9" w14:textId="4659F4EC" w:rsidR="00DB1DFF" w:rsidRPr="00A16779" w:rsidRDefault="00DB1DFF" w:rsidP="009B550B">
            <w:pPr>
              <w:rPr>
                <w:rFonts w:ascii="Calibri" w:hAnsi="Calibri" w:cs="Calibri"/>
                <w:color w:val="000000"/>
                <w:rtl/>
                <w:lang w:val="en-US" w:bidi="he-IL"/>
              </w:rPr>
            </w:pPr>
          </w:p>
        </w:tc>
        <w:tc>
          <w:tcPr>
            <w:tcW w:w="1559" w:type="dxa"/>
            <w:vAlign w:val="bottom"/>
          </w:tcPr>
          <w:p w14:paraId="02FEFA16" w14:textId="13B94E08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bottom"/>
          </w:tcPr>
          <w:p w14:paraId="0ACCDBD0" w14:textId="2FF6376E" w:rsidR="00DB1DFF" w:rsidRPr="00A16779" w:rsidRDefault="00DB1DFF" w:rsidP="009B550B">
            <w:pPr>
              <w:rPr>
                <w:rFonts w:cs="David"/>
                <w:sz w:val="28"/>
                <w:szCs w:val="28"/>
                <w:rtl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7019686B" w14:textId="13A4AFBA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1547" w:type="dxa"/>
            <w:vAlign w:val="bottom"/>
          </w:tcPr>
          <w:p w14:paraId="19C7C800" w14:textId="1573B99E" w:rsidR="00DB1DFF" w:rsidRPr="00071DCE" w:rsidRDefault="00DB1DFF" w:rsidP="009B550B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14:paraId="03D56A31" w14:textId="770D97E1" w:rsidR="009B550B" w:rsidRDefault="00593C72" w:rsidP="009B550B">
      <w:pPr>
        <w:jc w:val="both"/>
        <w:rPr>
          <w:rFonts w:cs="David"/>
          <w:b/>
          <w:bCs/>
          <w:lang w:bidi="he-IL"/>
        </w:rPr>
      </w:pPr>
      <w:r>
        <w:rPr>
          <w:rFonts w:cs="David"/>
          <w:b/>
          <w:bCs/>
          <w:lang w:bidi="he-IL"/>
        </w:rPr>
        <w:t>Please note</w:t>
      </w:r>
      <w:r w:rsidR="00CB20AF">
        <w:rPr>
          <w:rFonts w:cs="David"/>
          <w:b/>
          <w:bCs/>
          <w:lang w:bidi="he-IL"/>
        </w:rPr>
        <w:t>:</w:t>
      </w:r>
      <w:r w:rsidR="009B550B">
        <w:rPr>
          <w:rFonts w:cs="David"/>
          <w:b/>
          <w:bCs/>
          <w:lang w:bidi="he-IL"/>
        </w:rPr>
        <w:t xml:space="preserve"> the </w:t>
      </w:r>
      <w:r>
        <w:rPr>
          <w:rFonts w:cs="David"/>
          <w:b/>
          <w:bCs/>
          <w:lang w:bidi="he-IL"/>
        </w:rPr>
        <w:t xml:space="preserve">selected </w:t>
      </w:r>
      <w:r w:rsidR="009B550B">
        <w:rPr>
          <w:rFonts w:cs="David"/>
          <w:b/>
          <w:bCs/>
          <w:lang w:bidi="he-IL"/>
        </w:rPr>
        <w:t xml:space="preserve">reviewer </w:t>
      </w:r>
      <w:r>
        <w:rPr>
          <w:rFonts w:cs="David"/>
          <w:b/>
          <w:bCs/>
          <w:lang w:bidi="he-IL"/>
        </w:rPr>
        <w:t xml:space="preserve">should hold a position </w:t>
      </w:r>
      <w:r w:rsidR="00CB20AF">
        <w:rPr>
          <w:rFonts w:cs="David"/>
          <w:b/>
          <w:bCs/>
          <w:lang w:bidi="he-IL"/>
        </w:rPr>
        <w:t>at the rank of</w:t>
      </w:r>
      <w:r w:rsidR="009B550B">
        <w:rPr>
          <w:rFonts w:cs="David"/>
          <w:b/>
          <w:bCs/>
          <w:lang w:bidi="he-IL"/>
        </w:rPr>
        <w:t xml:space="preserve"> </w:t>
      </w:r>
      <w:r w:rsidR="00CB20AF">
        <w:rPr>
          <w:rFonts w:cs="David"/>
          <w:b/>
          <w:bCs/>
          <w:lang w:bidi="he-IL"/>
        </w:rPr>
        <w:t>S</w:t>
      </w:r>
      <w:r w:rsidR="009B550B">
        <w:rPr>
          <w:rFonts w:cs="David"/>
          <w:b/>
          <w:bCs/>
          <w:lang w:bidi="he-IL"/>
        </w:rPr>
        <w:t xml:space="preserve">enior </w:t>
      </w:r>
      <w:r w:rsidR="00CB20AF">
        <w:rPr>
          <w:rFonts w:cs="David"/>
          <w:b/>
          <w:bCs/>
          <w:lang w:bidi="he-IL"/>
        </w:rPr>
        <w:t xml:space="preserve">Lecturer </w:t>
      </w:r>
      <w:r w:rsidR="0083024D">
        <w:rPr>
          <w:rFonts w:cs="David"/>
          <w:b/>
          <w:bCs/>
          <w:lang w:bidi="he-IL"/>
        </w:rPr>
        <w:t xml:space="preserve">or </w:t>
      </w:r>
      <w:r w:rsidR="00CB20AF">
        <w:rPr>
          <w:rFonts w:cs="David"/>
          <w:b/>
          <w:bCs/>
          <w:lang w:bidi="he-IL"/>
        </w:rPr>
        <w:t xml:space="preserve">higher </w:t>
      </w:r>
      <w:r w:rsidR="009B550B">
        <w:rPr>
          <w:rFonts w:cs="David"/>
          <w:b/>
          <w:bCs/>
          <w:lang w:bidi="he-IL"/>
        </w:rPr>
        <w:t xml:space="preserve">and must be able to supervise PhD students at </w:t>
      </w:r>
      <w:r w:rsidR="007D63A4">
        <w:rPr>
          <w:rFonts w:cs="David"/>
          <w:b/>
          <w:bCs/>
          <w:lang w:bidi="he-IL"/>
        </w:rPr>
        <w:t>their</w:t>
      </w:r>
      <w:r w:rsidR="009B550B">
        <w:rPr>
          <w:rFonts w:cs="David"/>
          <w:b/>
          <w:bCs/>
          <w:lang w:bidi="he-IL"/>
        </w:rPr>
        <w:t xml:space="preserve"> home institute.</w:t>
      </w:r>
    </w:p>
    <w:p w14:paraId="5A79038C" w14:textId="77777777" w:rsidR="00593C72" w:rsidRDefault="00593C72" w:rsidP="009B550B">
      <w:pPr>
        <w:jc w:val="both"/>
        <w:rPr>
          <w:rFonts w:cs="David"/>
          <w:b/>
          <w:bCs/>
          <w:lang w:bidi="he-IL"/>
        </w:rPr>
      </w:pPr>
    </w:p>
    <w:p w14:paraId="17F6BFF9" w14:textId="0921AB89" w:rsidR="00901647" w:rsidRDefault="00901647" w:rsidP="009B550B">
      <w:pPr>
        <w:jc w:val="both"/>
        <w:rPr>
          <w:rFonts w:cs="David"/>
          <w:b/>
          <w:bCs/>
          <w:sz w:val="32"/>
          <w:szCs w:val="32"/>
          <w:u w:val="single"/>
          <w:lang w:bidi="he-IL"/>
        </w:rPr>
      </w:pPr>
    </w:p>
    <w:p w14:paraId="63ACADEB" w14:textId="10335A90" w:rsidR="009B550B" w:rsidRPr="00217EB0" w:rsidRDefault="009B550B" w:rsidP="009B550B">
      <w:pPr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/>
          <w:b/>
          <w:bCs/>
          <w:sz w:val="32"/>
          <w:szCs w:val="32"/>
          <w:u w:val="single"/>
          <w:lang w:bidi="he-IL"/>
        </w:rPr>
        <w:t xml:space="preserve">Supervisor, </w:t>
      </w:r>
      <w:r w:rsidR="00DB1DFF">
        <w:rPr>
          <w:rFonts w:cs="David"/>
          <w:b/>
          <w:bCs/>
          <w:sz w:val="32"/>
          <w:szCs w:val="32"/>
          <w:u w:val="single"/>
          <w:lang w:bidi="he-IL"/>
        </w:rPr>
        <w:t>kindly</w:t>
      </w:r>
      <w:r w:rsidR="007D63A4">
        <w:rPr>
          <w:rFonts w:cs="David"/>
          <w:b/>
          <w:bCs/>
          <w:sz w:val="32"/>
          <w:szCs w:val="32"/>
          <w:u w:val="single"/>
          <w:lang w:bidi="he-IL"/>
        </w:rPr>
        <w:t xml:space="preserve"> review </w:t>
      </w:r>
      <w:r>
        <w:rPr>
          <w:rFonts w:cs="David"/>
          <w:b/>
          <w:bCs/>
          <w:sz w:val="32"/>
          <w:szCs w:val="32"/>
          <w:u w:val="single"/>
          <w:lang w:bidi="he-IL"/>
        </w:rPr>
        <w:t>the guidelines and</w:t>
      </w:r>
      <w:r w:rsidR="007D63A4">
        <w:rPr>
          <w:rFonts w:cs="David"/>
          <w:b/>
          <w:bCs/>
          <w:sz w:val="32"/>
          <w:szCs w:val="32"/>
          <w:u w:val="single"/>
          <w:lang w:bidi="he-IL"/>
        </w:rPr>
        <w:t xml:space="preserve"> proceed to</w:t>
      </w:r>
      <w:r>
        <w:rPr>
          <w:rFonts w:cs="David"/>
          <w:b/>
          <w:bCs/>
          <w:sz w:val="32"/>
          <w:szCs w:val="32"/>
          <w:u w:val="single"/>
          <w:lang w:bidi="he-IL"/>
        </w:rPr>
        <w:t xml:space="preserve"> sign below </w:t>
      </w:r>
    </w:p>
    <w:p w14:paraId="702F6D86" w14:textId="77777777" w:rsidR="00901647" w:rsidRPr="009A72B7" w:rsidRDefault="00901647" w:rsidP="00901647">
      <w:pPr>
        <w:bidi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1D421A1F" w14:textId="77777777" w:rsidR="009B550B" w:rsidRDefault="009B550B">
      <w:pPr>
        <w:spacing w:after="160" w:line="259" w:lineRule="auto"/>
        <w:rPr>
          <w:rFonts w:cs="David"/>
          <w:sz w:val="28"/>
          <w:szCs w:val="28"/>
          <w:u w:val="single"/>
        </w:rPr>
      </w:pPr>
      <w:r>
        <w:rPr>
          <w:rFonts w:cs="David"/>
          <w:sz w:val="28"/>
          <w:szCs w:val="28"/>
          <w:u w:val="single"/>
        </w:rPr>
        <w:br w:type="page"/>
      </w:r>
    </w:p>
    <w:p w14:paraId="6689A51D" w14:textId="406725A3" w:rsidR="00901647" w:rsidRDefault="00F65532" w:rsidP="009B550B">
      <w:pPr>
        <w:spacing w:after="200" w:line="276" w:lineRule="auto"/>
        <w:rPr>
          <w:rFonts w:cs="David"/>
          <w:sz w:val="28"/>
          <w:szCs w:val="28"/>
          <w:u w:val="single"/>
        </w:rPr>
      </w:pPr>
      <w:r>
        <w:rPr>
          <w:rFonts w:cs="David"/>
          <w:sz w:val="28"/>
          <w:szCs w:val="28"/>
          <w:u w:val="single"/>
        </w:rPr>
        <w:lastRenderedPageBreak/>
        <w:t>R</w:t>
      </w:r>
      <w:r w:rsidR="009B550B">
        <w:rPr>
          <w:rFonts w:cs="David"/>
          <w:sz w:val="28"/>
          <w:szCs w:val="28"/>
          <w:u w:val="single"/>
        </w:rPr>
        <w:t>eviewer</w:t>
      </w:r>
      <w:r>
        <w:rPr>
          <w:rFonts w:cs="David"/>
          <w:sz w:val="28"/>
          <w:szCs w:val="28"/>
          <w:u w:val="single"/>
        </w:rPr>
        <w:t xml:space="preserve"> Selection Guidelines</w:t>
      </w:r>
      <w:r w:rsidR="0083024D">
        <w:rPr>
          <w:rFonts w:cs="David"/>
          <w:sz w:val="28"/>
          <w:szCs w:val="28"/>
          <w:u w:val="single"/>
        </w:rPr>
        <w:t>:</w:t>
      </w:r>
    </w:p>
    <w:p w14:paraId="401C546B" w14:textId="44B89869" w:rsidR="009B550B" w:rsidRDefault="00711E06" w:rsidP="009B550B">
      <w:pPr>
        <w:pStyle w:val="ListParagraph"/>
        <w:numPr>
          <w:ilvl w:val="0"/>
          <w:numId w:val="4"/>
        </w:num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Reviewers must</w:t>
      </w:r>
      <w:r w:rsidR="00F65532">
        <w:rPr>
          <w:rFonts w:cs="David"/>
          <w:sz w:val="28"/>
          <w:szCs w:val="28"/>
        </w:rPr>
        <w:t xml:space="preserve"> </w:t>
      </w:r>
      <w:r w:rsidRPr="009B550B">
        <w:rPr>
          <w:rFonts w:cs="David"/>
          <w:sz w:val="28"/>
          <w:szCs w:val="28"/>
        </w:rPr>
        <w:t xml:space="preserve">hold </w:t>
      </w:r>
      <w:r>
        <w:rPr>
          <w:rFonts w:cs="David"/>
          <w:sz w:val="28"/>
          <w:szCs w:val="28"/>
        </w:rPr>
        <w:t>a</w:t>
      </w:r>
      <w:r w:rsidR="00F65532">
        <w:rPr>
          <w:rFonts w:cs="David"/>
          <w:sz w:val="28"/>
          <w:szCs w:val="28"/>
        </w:rPr>
        <w:t xml:space="preserve"> PhD and have </w:t>
      </w:r>
      <w:r w:rsidR="006B6468">
        <w:rPr>
          <w:rFonts w:cs="David"/>
          <w:sz w:val="28"/>
          <w:szCs w:val="28"/>
        </w:rPr>
        <w:t xml:space="preserve">an </w:t>
      </w:r>
      <w:r w:rsidR="009B550B" w:rsidRPr="009B550B">
        <w:rPr>
          <w:rFonts w:cs="David"/>
          <w:sz w:val="28"/>
          <w:szCs w:val="28"/>
        </w:rPr>
        <w:t xml:space="preserve">academic appointment </w:t>
      </w:r>
      <w:r w:rsidR="00CB20AF">
        <w:rPr>
          <w:rFonts w:cs="David"/>
          <w:sz w:val="28"/>
          <w:szCs w:val="28"/>
        </w:rPr>
        <w:t>at</w:t>
      </w:r>
      <w:r w:rsidR="009B550B" w:rsidRPr="009B550B">
        <w:rPr>
          <w:rFonts w:cs="David"/>
          <w:sz w:val="28"/>
          <w:szCs w:val="28"/>
        </w:rPr>
        <w:t xml:space="preserve"> </w:t>
      </w:r>
      <w:r w:rsidR="006B6468">
        <w:rPr>
          <w:rFonts w:cs="David"/>
          <w:sz w:val="28"/>
          <w:szCs w:val="28"/>
        </w:rPr>
        <w:t xml:space="preserve">a </w:t>
      </w:r>
      <w:r w:rsidR="009B550B" w:rsidRPr="009B550B">
        <w:rPr>
          <w:rFonts w:cs="David"/>
          <w:sz w:val="28"/>
          <w:szCs w:val="28"/>
        </w:rPr>
        <w:t>universit</w:t>
      </w:r>
      <w:r w:rsidR="006B6468">
        <w:rPr>
          <w:rFonts w:cs="David"/>
          <w:sz w:val="28"/>
          <w:szCs w:val="28"/>
        </w:rPr>
        <w:t>y</w:t>
      </w:r>
      <w:r w:rsidR="009B550B" w:rsidRPr="009B550B">
        <w:rPr>
          <w:rFonts w:cs="David"/>
          <w:sz w:val="28"/>
          <w:szCs w:val="28"/>
        </w:rPr>
        <w:t xml:space="preserve"> with a </w:t>
      </w:r>
      <w:r w:rsidR="00F65532">
        <w:rPr>
          <w:rFonts w:cs="David"/>
          <w:sz w:val="28"/>
          <w:szCs w:val="28"/>
        </w:rPr>
        <w:t xml:space="preserve">Senior Lecturer </w:t>
      </w:r>
      <w:r w:rsidR="00CB20AF">
        <w:rPr>
          <w:rFonts w:cs="David"/>
          <w:sz w:val="28"/>
          <w:szCs w:val="28"/>
        </w:rPr>
        <w:t>rank or higher</w:t>
      </w:r>
      <w:r w:rsidR="009B550B" w:rsidRPr="009B550B">
        <w:rPr>
          <w:rFonts w:cs="David"/>
          <w:sz w:val="28"/>
          <w:szCs w:val="28"/>
        </w:rPr>
        <w:t>.</w:t>
      </w:r>
    </w:p>
    <w:p w14:paraId="508DE179" w14:textId="2C26BEB4" w:rsidR="00F65532" w:rsidRDefault="00F65532" w:rsidP="009B550B">
      <w:pPr>
        <w:pStyle w:val="ListParagraph"/>
        <w:numPr>
          <w:ilvl w:val="0"/>
          <w:numId w:val="4"/>
        </w:num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Avoid suggesting reviewers who have the following affiliations or relationships:</w:t>
      </w:r>
    </w:p>
    <w:p w14:paraId="41D890ED" w14:textId="0D7F130C" w:rsidR="00F65532" w:rsidRDefault="00F65532" w:rsidP="00F65532">
      <w:pPr>
        <w:pStyle w:val="ListParagraph"/>
        <w:numPr>
          <w:ilvl w:val="1"/>
          <w:numId w:val="4"/>
        </w:num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Past c</w:t>
      </w:r>
      <w:r w:rsidR="00CB20AF">
        <w:rPr>
          <w:rFonts w:cs="David"/>
          <w:sz w:val="28"/>
          <w:szCs w:val="28"/>
        </w:rPr>
        <w:t>ollaborat</w:t>
      </w:r>
      <w:r>
        <w:rPr>
          <w:rFonts w:cs="David"/>
          <w:sz w:val="28"/>
          <w:szCs w:val="28"/>
        </w:rPr>
        <w:t xml:space="preserve">ion </w:t>
      </w:r>
      <w:r w:rsidR="009B550B">
        <w:rPr>
          <w:rFonts w:cs="David"/>
          <w:sz w:val="28"/>
          <w:szCs w:val="28"/>
        </w:rPr>
        <w:t xml:space="preserve">with the student, </w:t>
      </w:r>
      <w:r>
        <w:rPr>
          <w:rFonts w:cs="David"/>
          <w:sz w:val="28"/>
          <w:szCs w:val="28"/>
        </w:rPr>
        <w:t>including co-authored publications, prior employment, mentorship or involvement during the student’s MSc studies</w:t>
      </w:r>
    </w:p>
    <w:p w14:paraId="11D1435E" w14:textId="7F56DE19" w:rsidR="009B550B" w:rsidRDefault="009B550B" w:rsidP="009B550B">
      <w:pPr>
        <w:pStyle w:val="ListParagraph"/>
        <w:numPr>
          <w:ilvl w:val="1"/>
          <w:numId w:val="4"/>
        </w:num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>Collaborat</w:t>
      </w:r>
      <w:r w:rsidR="00F65532">
        <w:rPr>
          <w:rFonts w:cs="David"/>
          <w:sz w:val="28"/>
          <w:szCs w:val="28"/>
        </w:rPr>
        <w:t>ing</w:t>
      </w:r>
      <w:r>
        <w:rPr>
          <w:rFonts w:cs="David"/>
          <w:sz w:val="28"/>
          <w:szCs w:val="28"/>
        </w:rPr>
        <w:t xml:space="preserve"> with the supervisor </w:t>
      </w:r>
      <w:r w:rsidR="00F65532">
        <w:rPr>
          <w:rFonts w:cs="David"/>
          <w:sz w:val="28"/>
          <w:szCs w:val="28"/>
        </w:rPr>
        <w:t xml:space="preserve">within </w:t>
      </w:r>
      <w:r>
        <w:rPr>
          <w:rFonts w:cs="David"/>
          <w:sz w:val="28"/>
          <w:szCs w:val="28"/>
        </w:rPr>
        <w:t xml:space="preserve">the </w:t>
      </w:r>
      <w:r w:rsidR="00F65532">
        <w:rPr>
          <w:rFonts w:cs="David"/>
          <w:sz w:val="28"/>
          <w:szCs w:val="28"/>
        </w:rPr>
        <w:t xml:space="preserve">past </w:t>
      </w:r>
      <w:r>
        <w:rPr>
          <w:rFonts w:cs="David"/>
          <w:sz w:val="28"/>
          <w:szCs w:val="28"/>
        </w:rPr>
        <w:t>five years</w:t>
      </w:r>
      <w:r w:rsidR="00F65532">
        <w:rPr>
          <w:rFonts w:cs="David"/>
          <w:sz w:val="28"/>
          <w:szCs w:val="28"/>
        </w:rPr>
        <w:t xml:space="preserve"> that resulted in</w:t>
      </w:r>
      <w:r w:rsidR="006B6468">
        <w:rPr>
          <w:rFonts w:cs="David"/>
          <w:sz w:val="28"/>
          <w:szCs w:val="28"/>
        </w:rPr>
        <w:t xml:space="preserve"> shared publication</w:t>
      </w:r>
      <w:r w:rsidR="00F65532">
        <w:rPr>
          <w:rFonts w:cs="David"/>
          <w:sz w:val="28"/>
          <w:szCs w:val="28"/>
        </w:rPr>
        <w:t>s</w:t>
      </w:r>
      <w:r w:rsidR="006B6468">
        <w:rPr>
          <w:rFonts w:cs="David"/>
          <w:sz w:val="28"/>
          <w:szCs w:val="28"/>
        </w:rPr>
        <w:t xml:space="preserve"> or a research </w:t>
      </w:r>
      <w:r w:rsidR="001C3C08">
        <w:rPr>
          <w:rFonts w:cs="David"/>
          <w:sz w:val="28"/>
          <w:szCs w:val="28"/>
        </w:rPr>
        <w:t>grant</w:t>
      </w:r>
      <w:r w:rsidR="006B6468">
        <w:rPr>
          <w:rFonts w:cs="David"/>
          <w:sz w:val="28"/>
          <w:szCs w:val="28"/>
        </w:rPr>
        <w:t>.</w:t>
      </w:r>
    </w:p>
    <w:p w14:paraId="432662B4" w14:textId="06B1DD88" w:rsidR="006B6468" w:rsidRDefault="006B6468" w:rsidP="009B550B">
      <w:pPr>
        <w:pStyle w:val="ListParagraph"/>
        <w:numPr>
          <w:ilvl w:val="1"/>
          <w:numId w:val="4"/>
        </w:num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 xml:space="preserve">Supervised the </w:t>
      </w:r>
      <w:r w:rsidR="00F65532">
        <w:rPr>
          <w:rFonts w:cs="David"/>
          <w:sz w:val="28"/>
          <w:szCs w:val="28"/>
        </w:rPr>
        <w:t xml:space="preserve">current </w:t>
      </w:r>
      <w:r>
        <w:rPr>
          <w:rFonts w:cs="David"/>
          <w:sz w:val="28"/>
          <w:szCs w:val="28"/>
        </w:rPr>
        <w:t xml:space="preserve">supervisor during </w:t>
      </w:r>
      <w:r w:rsidR="00F65532">
        <w:rPr>
          <w:rFonts w:cs="David"/>
          <w:sz w:val="28"/>
          <w:szCs w:val="28"/>
        </w:rPr>
        <w:t>their</w:t>
      </w:r>
      <w:r>
        <w:rPr>
          <w:rFonts w:cs="David"/>
          <w:sz w:val="28"/>
          <w:szCs w:val="28"/>
        </w:rPr>
        <w:t xml:space="preserve"> PhD studies or were supervised by the PhD student</w:t>
      </w:r>
      <w:r w:rsidR="00F65532">
        <w:rPr>
          <w:rFonts w:cs="David"/>
          <w:sz w:val="28"/>
          <w:szCs w:val="28"/>
        </w:rPr>
        <w:t>’s current supervisor</w:t>
      </w:r>
      <w:r>
        <w:rPr>
          <w:rFonts w:cs="David"/>
          <w:sz w:val="28"/>
          <w:szCs w:val="28"/>
        </w:rPr>
        <w:t>.</w:t>
      </w:r>
    </w:p>
    <w:p w14:paraId="7B3E4966" w14:textId="558FC68A" w:rsidR="006B6468" w:rsidRDefault="00F65532" w:rsidP="009B550B">
      <w:pPr>
        <w:pStyle w:val="ListParagraph"/>
        <w:numPr>
          <w:ilvl w:val="1"/>
          <w:numId w:val="4"/>
        </w:num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 xml:space="preserve">Made significant contributions </w:t>
      </w:r>
      <w:r w:rsidR="006B6468">
        <w:rPr>
          <w:rFonts w:cs="David"/>
          <w:sz w:val="28"/>
          <w:szCs w:val="28"/>
        </w:rPr>
        <w:t xml:space="preserve">to the </w:t>
      </w:r>
      <w:r>
        <w:rPr>
          <w:rFonts w:cs="David"/>
          <w:sz w:val="28"/>
          <w:szCs w:val="28"/>
        </w:rPr>
        <w:t xml:space="preserve">thesis </w:t>
      </w:r>
      <w:r w:rsidR="006B6468">
        <w:rPr>
          <w:rFonts w:cs="David"/>
          <w:sz w:val="28"/>
          <w:szCs w:val="28"/>
        </w:rPr>
        <w:t>or the research.</w:t>
      </w:r>
    </w:p>
    <w:p w14:paraId="0E8C41F2" w14:textId="397C0151" w:rsidR="006B6468" w:rsidRDefault="00F65532" w:rsidP="009B550B">
      <w:pPr>
        <w:pStyle w:val="ListParagraph"/>
        <w:numPr>
          <w:ilvl w:val="1"/>
          <w:numId w:val="4"/>
        </w:num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 xml:space="preserve">Served as </w:t>
      </w:r>
      <w:r w:rsidR="006B6468">
        <w:rPr>
          <w:rFonts w:cs="David"/>
          <w:sz w:val="28"/>
          <w:szCs w:val="28"/>
        </w:rPr>
        <w:t xml:space="preserve">members of </w:t>
      </w:r>
      <w:r>
        <w:rPr>
          <w:rFonts w:cs="David"/>
          <w:sz w:val="28"/>
          <w:szCs w:val="28"/>
        </w:rPr>
        <w:t>the</w:t>
      </w:r>
      <w:r w:rsidR="006B6468">
        <w:rPr>
          <w:rFonts w:cs="David"/>
          <w:sz w:val="28"/>
          <w:szCs w:val="28"/>
        </w:rPr>
        <w:t xml:space="preserve"> PhD committee</w:t>
      </w:r>
      <w:r>
        <w:rPr>
          <w:rFonts w:cs="David"/>
          <w:sz w:val="28"/>
          <w:szCs w:val="28"/>
        </w:rPr>
        <w:t xml:space="preserve"> for this student</w:t>
      </w:r>
      <w:r w:rsidR="006B6468">
        <w:rPr>
          <w:rFonts w:cs="David"/>
          <w:sz w:val="28"/>
          <w:szCs w:val="28"/>
        </w:rPr>
        <w:t>.</w:t>
      </w:r>
    </w:p>
    <w:p w14:paraId="6F2320C4" w14:textId="654B6068" w:rsidR="006B6468" w:rsidRDefault="00F65532" w:rsidP="009B550B">
      <w:pPr>
        <w:pStyle w:val="ListParagraph"/>
        <w:numPr>
          <w:ilvl w:val="1"/>
          <w:numId w:val="4"/>
        </w:num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 xml:space="preserve">Belong to </w:t>
      </w:r>
      <w:r w:rsidR="006B6468">
        <w:rPr>
          <w:rFonts w:cs="David"/>
          <w:sz w:val="28"/>
          <w:szCs w:val="28"/>
        </w:rPr>
        <w:t>the same department or school</w:t>
      </w:r>
      <w:r w:rsidR="00CB20AF">
        <w:rPr>
          <w:rFonts w:cs="David"/>
          <w:sz w:val="28"/>
          <w:szCs w:val="28"/>
        </w:rPr>
        <w:t xml:space="preserve"> as the student and/or the supervisor</w:t>
      </w:r>
      <w:r w:rsidR="006B6468">
        <w:rPr>
          <w:rFonts w:cs="David"/>
          <w:sz w:val="28"/>
          <w:szCs w:val="28"/>
        </w:rPr>
        <w:t>.</w:t>
      </w:r>
    </w:p>
    <w:p w14:paraId="2FB0F2DC" w14:textId="17BE69C6" w:rsidR="00F65532" w:rsidRPr="00AA32D2" w:rsidRDefault="00F65532" w:rsidP="00AA32D2">
      <w:pPr>
        <w:spacing w:after="200" w:line="276" w:lineRule="auto"/>
        <w:rPr>
          <w:rFonts w:cs="David"/>
          <w:sz w:val="28"/>
          <w:szCs w:val="28"/>
        </w:rPr>
      </w:pPr>
    </w:p>
    <w:p w14:paraId="2A45C26E" w14:textId="280C7956" w:rsidR="006B6468" w:rsidRPr="006B6468" w:rsidRDefault="00F65532" w:rsidP="006B6468">
      <w:pPr>
        <w:spacing w:after="200" w:line="276" w:lineRule="auto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 xml:space="preserve">Failure to comply with </w:t>
      </w:r>
      <w:r w:rsidR="006B6468" w:rsidRPr="006B6468">
        <w:rPr>
          <w:rFonts w:cs="David"/>
          <w:b/>
          <w:bCs/>
          <w:sz w:val="28"/>
          <w:szCs w:val="28"/>
        </w:rPr>
        <w:t xml:space="preserve">these guidelines </w:t>
      </w:r>
      <w:r>
        <w:rPr>
          <w:rFonts w:cs="David"/>
          <w:b/>
          <w:bCs/>
          <w:sz w:val="28"/>
          <w:szCs w:val="28"/>
        </w:rPr>
        <w:t xml:space="preserve">may results in the suspension </w:t>
      </w:r>
      <w:r w:rsidR="00CB20AF">
        <w:rPr>
          <w:rFonts w:cs="David"/>
          <w:b/>
          <w:bCs/>
          <w:sz w:val="28"/>
          <w:szCs w:val="28"/>
        </w:rPr>
        <w:t xml:space="preserve">of an ongoing review, </w:t>
      </w:r>
      <w:r w:rsidR="00593C72">
        <w:rPr>
          <w:rFonts w:cs="David"/>
          <w:b/>
          <w:bCs/>
          <w:sz w:val="28"/>
          <w:szCs w:val="28"/>
        </w:rPr>
        <w:t xml:space="preserve">potentially causing substantial </w:t>
      </w:r>
      <w:r w:rsidR="006B6468" w:rsidRPr="006B6468">
        <w:rPr>
          <w:rFonts w:cs="David"/>
          <w:b/>
          <w:bCs/>
          <w:sz w:val="28"/>
          <w:szCs w:val="28"/>
        </w:rPr>
        <w:t>delays</w:t>
      </w:r>
      <w:r w:rsidR="006B6468">
        <w:rPr>
          <w:rFonts w:cs="David"/>
          <w:b/>
          <w:bCs/>
          <w:sz w:val="28"/>
          <w:szCs w:val="28"/>
        </w:rPr>
        <w:t xml:space="preserve"> in </w:t>
      </w:r>
      <w:r w:rsidR="00CB20AF">
        <w:rPr>
          <w:rFonts w:cs="David"/>
          <w:b/>
          <w:bCs/>
          <w:sz w:val="28"/>
          <w:szCs w:val="28"/>
        </w:rPr>
        <w:t>the approval process</w:t>
      </w:r>
      <w:r w:rsidR="00593C72">
        <w:rPr>
          <w:rFonts w:cs="David"/>
          <w:b/>
          <w:bCs/>
          <w:sz w:val="28"/>
          <w:szCs w:val="28"/>
        </w:rPr>
        <w:t xml:space="preserve"> for the thesis</w:t>
      </w:r>
      <w:r w:rsidR="00CB20AF">
        <w:rPr>
          <w:rFonts w:cs="David"/>
          <w:b/>
          <w:bCs/>
          <w:sz w:val="28"/>
          <w:szCs w:val="28"/>
        </w:rPr>
        <w:t>.</w:t>
      </w:r>
      <w:r w:rsidR="006B6468">
        <w:rPr>
          <w:rFonts w:cs="David"/>
          <w:b/>
          <w:bCs/>
          <w:sz w:val="28"/>
          <w:szCs w:val="28"/>
        </w:rPr>
        <w:t xml:space="preserve"> </w:t>
      </w:r>
    </w:p>
    <w:p w14:paraId="0BCB5B85" w14:textId="551D7120" w:rsidR="006B6468" w:rsidRDefault="006B6468" w:rsidP="009B550B">
      <w:pPr>
        <w:spacing w:after="200" w:line="276" w:lineRule="auto"/>
        <w:rPr>
          <w:rFonts w:cs="David"/>
          <w:sz w:val="28"/>
          <w:szCs w:val="28"/>
          <w:u w:val="single"/>
        </w:rPr>
      </w:pPr>
      <w:r>
        <w:rPr>
          <w:rFonts w:cs="David"/>
          <w:sz w:val="28"/>
          <w:szCs w:val="28"/>
          <w:u w:val="single"/>
        </w:rPr>
        <w:t>The supervisor’s declaration</w:t>
      </w:r>
    </w:p>
    <w:p w14:paraId="6589B310" w14:textId="5248CC24" w:rsidR="006B6468" w:rsidRDefault="006B6468" w:rsidP="009B550B">
      <w:pPr>
        <w:spacing w:after="200" w:line="276" w:lineRule="auto"/>
        <w:rPr>
          <w:rFonts w:cs="David"/>
          <w:sz w:val="28"/>
          <w:szCs w:val="28"/>
        </w:rPr>
      </w:pPr>
      <w:r w:rsidRPr="006B6468">
        <w:rPr>
          <w:rFonts w:cs="David"/>
          <w:sz w:val="28"/>
          <w:szCs w:val="28"/>
        </w:rPr>
        <w:t xml:space="preserve">I </w:t>
      </w:r>
      <w:r w:rsidR="00593C72">
        <w:rPr>
          <w:rFonts w:cs="David"/>
          <w:sz w:val="28"/>
          <w:szCs w:val="28"/>
        </w:rPr>
        <w:t>her</w:t>
      </w:r>
      <w:r w:rsidR="00003311">
        <w:rPr>
          <w:rFonts w:cs="David"/>
          <w:sz w:val="28"/>
          <w:szCs w:val="28"/>
        </w:rPr>
        <w:t>e</w:t>
      </w:r>
      <w:r w:rsidR="00593C72">
        <w:rPr>
          <w:rFonts w:cs="David"/>
          <w:sz w:val="28"/>
          <w:szCs w:val="28"/>
        </w:rPr>
        <w:t>by confirm</w:t>
      </w:r>
      <w:r w:rsidR="00593C72" w:rsidRPr="006B6468">
        <w:rPr>
          <w:rFonts w:cs="David"/>
          <w:sz w:val="28"/>
          <w:szCs w:val="28"/>
        </w:rPr>
        <w:t xml:space="preserve"> </w:t>
      </w:r>
      <w:r w:rsidR="00CB20AF">
        <w:rPr>
          <w:rFonts w:cs="David"/>
          <w:sz w:val="28"/>
          <w:szCs w:val="28"/>
        </w:rPr>
        <w:t xml:space="preserve">that </w:t>
      </w:r>
      <w:r w:rsidRPr="006B6468">
        <w:rPr>
          <w:rFonts w:cs="David"/>
          <w:sz w:val="28"/>
          <w:szCs w:val="28"/>
        </w:rPr>
        <w:t xml:space="preserve">I </w:t>
      </w:r>
      <w:r w:rsidR="00CB20AF">
        <w:rPr>
          <w:rFonts w:cs="David"/>
          <w:sz w:val="28"/>
          <w:szCs w:val="28"/>
        </w:rPr>
        <w:t>have</w:t>
      </w:r>
      <w:r w:rsidRPr="006B6468">
        <w:rPr>
          <w:rFonts w:cs="David"/>
          <w:sz w:val="28"/>
          <w:szCs w:val="28"/>
        </w:rPr>
        <w:t xml:space="preserve"> </w:t>
      </w:r>
      <w:r w:rsidR="00593C72">
        <w:rPr>
          <w:rFonts w:cs="David"/>
          <w:sz w:val="28"/>
          <w:szCs w:val="28"/>
        </w:rPr>
        <w:t xml:space="preserve">thoroughly reviewed </w:t>
      </w:r>
      <w:r w:rsidRPr="006B6468">
        <w:rPr>
          <w:rFonts w:cs="David"/>
          <w:sz w:val="28"/>
          <w:szCs w:val="28"/>
        </w:rPr>
        <w:t xml:space="preserve">the instructions </w:t>
      </w:r>
      <w:r w:rsidR="00593C72">
        <w:rPr>
          <w:rFonts w:cs="David"/>
          <w:sz w:val="28"/>
          <w:szCs w:val="28"/>
        </w:rPr>
        <w:t>provided</w:t>
      </w:r>
      <w:r w:rsidR="00593C72" w:rsidRPr="006B6468">
        <w:rPr>
          <w:rFonts w:cs="David"/>
          <w:sz w:val="28"/>
          <w:szCs w:val="28"/>
        </w:rPr>
        <w:t xml:space="preserve"> </w:t>
      </w:r>
      <w:r w:rsidRPr="006B6468">
        <w:rPr>
          <w:rFonts w:cs="David"/>
          <w:sz w:val="28"/>
          <w:szCs w:val="28"/>
        </w:rPr>
        <w:t xml:space="preserve">above </w:t>
      </w:r>
      <w:r w:rsidR="00593C72">
        <w:rPr>
          <w:rFonts w:cs="David"/>
          <w:sz w:val="28"/>
          <w:szCs w:val="28"/>
        </w:rPr>
        <w:t>regarding</w:t>
      </w:r>
      <w:r w:rsidR="00593C72" w:rsidRPr="006B6468">
        <w:rPr>
          <w:rFonts w:cs="David"/>
          <w:sz w:val="28"/>
          <w:szCs w:val="28"/>
        </w:rPr>
        <w:t xml:space="preserve"> </w:t>
      </w:r>
      <w:r w:rsidRPr="006B6468">
        <w:rPr>
          <w:rFonts w:cs="David"/>
          <w:sz w:val="28"/>
          <w:szCs w:val="28"/>
        </w:rPr>
        <w:t xml:space="preserve">the </w:t>
      </w:r>
      <w:r w:rsidR="00593C72">
        <w:rPr>
          <w:rFonts w:cs="David"/>
          <w:sz w:val="28"/>
          <w:szCs w:val="28"/>
        </w:rPr>
        <w:t>selection</w:t>
      </w:r>
      <w:r w:rsidR="00593C72" w:rsidRPr="006B6468">
        <w:rPr>
          <w:rFonts w:cs="David"/>
          <w:sz w:val="28"/>
          <w:szCs w:val="28"/>
        </w:rPr>
        <w:t xml:space="preserve"> </w:t>
      </w:r>
      <w:r w:rsidRPr="006B6468">
        <w:rPr>
          <w:rFonts w:cs="David"/>
          <w:sz w:val="28"/>
          <w:szCs w:val="28"/>
        </w:rPr>
        <w:t xml:space="preserve">of </w:t>
      </w:r>
      <w:r w:rsidR="00593C72">
        <w:rPr>
          <w:rFonts w:cs="David"/>
          <w:sz w:val="28"/>
          <w:szCs w:val="28"/>
        </w:rPr>
        <w:t>appropriate</w:t>
      </w:r>
      <w:r w:rsidR="00593C72" w:rsidRPr="006B6468">
        <w:rPr>
          <w:rFonts w:cs="David"/>
          <w:sz w:val="28"/>
          <w:szCs w:val="28"/>
        </w:rPr>
        <w:t xml:space="preserve"> </w:t>
      </w:r>
      <w:r w:rsidRPr="006B6468">
        <w:rPr>
          <w:rFonts w:cs="David"/>
          <w:sz w:val="28"/>
          <w:szCs w:val="28"/>
        </w:rPr>
        <w:t>reviewers for my PhD student’s thesis. I</w:t>
      </w:r>
      <w:r w:rsidR="00593C72">
        <w:rPr>
          <w:rFonts w:cs="David"/>
          <w:sz w:val="28"/>
          <w:szCs w:val="28"/>
        </w:rPr>
        <w:t xml:space="preserve"> have diligently adhered to</w:t>
      </w:r>
      <w:r w:rsidRPr="006B6468">
        <w:rPr>
          <w:rFonts w:cs="David"/>
          <w:sz w:val="28"/>
          <w:szCs w:val="28"/>
        </w:rPr>
        <w:t xml:space="preserve"> these </w:t>
      </w:r>
      <w:r w:rsidR="00593C72">
        <w:rPr>
          <w:rFonts w:cs="David"/>
          <w:sz w:val="28"/>
          <w:szCs w:val="28"/>
        </w:rPr>
        <w:t>guidelines and understand that any deviation from them could potentially result in</w:t>
      </w:r>
      <w:r w:rsidRPr="006B6468">
        <w:rPr>
          <w:rFonts w:cs="David"/>
          <w:sz w:val="28"/>
          <w:szCs w:val="28"/>
        </w:rPr>
        <w:t xml:space="preserve"> delay</w:t>
      </w:r>
      <w:r w:rsidR="00593C72">
        <w:rPr>
          <w:rFonts w:cs="David"/>
          <w:sz w:val="28"/>
          <w:szCs w:val="28"/>
        </w:rPr>
        <w:t>s in the</w:t>
      </w:r>
      <w:r w:rsidRPr="006B6468">
        <w:rPr>
          <w:rFonts w:cs="David"/>
          <w:sz w:val="28"/>
          <w:szCs w:val="28"/>
        </w:rPr>
        <w:t xml:space="preserve"> </w:t>
      </w:r>
      <w:r w:rsidR="00CB20AF">
        <w:rPr>
          <w:rFonts w:cs="David"/>
          <w:sz w:val="28"/>
          <w:szCs w:val="28"/>
        </w:rPr>
        <w:t>approval of the</w:t>
      </w:r>
      <w:r w:rsidRPr="006B6468">
        <w:rPr>
          <w:rFonts w:cs="David"/>
          <w:sz w:val="28"/>
          <w:szCs w:val="28"/>
        </w:rPr>
        <w:t xml:space="preserve"> </w:t>
      </w:r>
      <w:r w:rsidR="00CB20AF">
        <w:rPr>
          <w:rFonts w:cs="David"/>
          <w:sz w:val="28"/>
          <w:szCs w:val="28"/>
        </w:rPr>
        <w:t>thesis.</w:t>
      </w:r>
    </w:p>
    <w:p w14:paraId="11D6735B" w14:textId="77777777" w:rsidR="006B6468" w:rsidRPr="006B6468" w:rsidRDefault="006B6468" w:rsidP="006B6468">
      <w:pPr>
        <w:spacing w:after="200" w:line="276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t>Date: __________________; Name &amp; Signature: ________________________</w:t>
      </w:r>
    </w:p>
    <w:p w14:paraId="6BAE6B1B" w14:textId="77777777" w:rsidR="00C8771B" w:rsidRDefault="00C8771B" w:rsidP="006B6468">
      <w:pPr>
        <w:spacing w:after="200" w:line="276" w:lineRule="auto"/>
        <w:rPr>
          <w:rFonts w:cs="David"/>
          <w:sz w:val="28"/>
          <w:szCs w:val="28"/>
          <w:u w:val="single"/>
        </w:rPr>
      </w:pPr>
    </w:p>
    <w:p w14:paraId="52FA3123" w14:textId="6910A4B7" w:rsidR="006B6468" w:rsidRPr="006B6468" w:rsidRDefault="007D63A4" w:rsidP="007D63A4">
      <w:pPr>
        <w:spacing w:after="200" w:line="276" w:lineRule="auto"/>
        <w:rPr>
          <w:rFonts w:cs="David"/>
          <w:sz w:val="28"/>
          <w:szCs w:val="28"/>
          <w:u w:val="single"/>
        </w:rPr>
      </w:pPr>
      <w:r w:rsidRPr="007D63A4">
        <w:rPr>
          <w:rFonts w:cs="David"/>
          <w:sz w:val="28"/>
          <w:szCs w:val="28"/>
          <w:u w:val="single"/>
        </w:rPr>
        <w:t>Declaration by the Chair of the PhD Student Committee</w:t>
      </w:r>
    </w:p>
    <w:p w14:paraId="4F500C29" w14:textId="3CDDD9AE" w:rsidR="006B6468" w:rsidRDefault="006B6468" w:rsidP="006B6468">
      <w:pPr>
        <w:spacing w:after="200" w:line="276" w:lineRule="auto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t xml:space="preserve">I </w:t>
      </w:r>
      <w:r w:rsidR="00CB20AF">
        <w:rPr>
          <w:rFonts w:cs="David"/>
          <w:sz w:val="28"/>
          <w:szCs w:val="28"/>
        </w:rPr>
        <w:t>confirm</w:t>
      </w:r>
      <w:r>
        <w:rPr>
          <w:rFonts w:cs="David"/>
          <w:sz w:val="28"/>
          <w:szCs w:val="28"/>
        </w:rPr>
        <w:t xml:space="preserve"> that the</w:t>
      </w:r>
      <w:r w:rsidR="00593C72">
        <w:rPr>
          <w:rFonts w:cs="David"/>
          <w:sz w:val="28"/>
          <w:szCs w:val="28"/>
        </w:rPr>
        <w:t xml:space="preserve"> list of</w:t>
      </w:r>
      <w:r>
        <w:rPr>
          <w:rFonts w:cs="David"/>
          <w:sz w:val="28"/>
          <w:szCs w:val="28"/>
        </w:rPr>
        <w:t xml:space="preserve"> proposed reviewer</w:t>
      </w:r>
      <w:r w:rsidR="00593C72">
        <w:rPr>
          <w:rFonts w:cs="David"/>
          <w:sz w:val="28"/>
          <w:szCs w:val="28"/>
        </w:rPr>
        <w:t>s</w:t>
      </w:r>
      <w:r w:rsidR="00CB20AF">
        <w:rPr>
          <w:rFonts w:cs="David"/>
          <w:sz w:val="28"/>
          <w:szCs w:val="28"/>
        </w:rPr>
        <w:t xml:space="preserve"> </w:t>
      </w:r>
      <w:r w:rsidR="00593C72">
        <w:rPr>
          <w:rFonts w:cs="David"/>
          <w:sz w:val="28"/>
          <w:szCs w:val="28"/>
        </w:rPr>
        <w:t>complies with</w:t>
      </w:r>
      <w:r>
        <w:rPr>
          <w:rFonts w:cs="David"/>
          <w:sz w:val="28"/>
          <w:szCs w:val="28"/>
        </w:rPr>
        <w:t xml:space="preserve"> the</w:t>
      </w:r>
      <w:r w:rsidR="00593C72">
        <w:rPr>
          <w:rFonts w:cs="David"/>
          <w:sz w:val="28"/>
          <w:szCs w:val="28"/>
        </w:rPr>
        <w:t xml:space="preserve"> aforementioned criteria</w:t>
      </w:r>
      <w:r>
        <w:rPr>
          <w:rFonts w:cs="David"/>
          <w:sz w:val="28"/>
          <w:szCs w:val="28"/>
        </w:rPr>
        <w:t>.</w:t>
      </w:r>
    </w:p>
    <w:p w14:paraId="5A747668" w14:textId="1D4FE3E5" w:rsidR="00011024" w:rsidRPr="006B6468" w:rsidRDefault="006B6468" w:rsidP="006B6468">
      <w:pPr>
        <w:spacing w:after="200" w:line="276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t>Date: __________________; Name &amp; Signature: ________________________</w:t>
      </w:r>
    </w:p>
    <w:sectPr w:rsidR="00011024" w:rsidRPr="006B6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uttman Kav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6F5"/>
    <w:multiLevelType w:val="hybridMultilevel"/>
    <w:tmpl w:val="A36AC302"/>
    <w:lvl w:ilvl="0" w:tplc="CA5A91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D3B52A4"/>
    <w:multiLevelType w:val="hybridMultilevel"/>
    <w:tmpl w:val="1100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33A1D"/>
    <w:multiLevelType w:val="hybridMultilevel"/>
    <w:tmpl w:val="FC7CA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F23"/>
    <w:multiLevelType w:val="hybridMultilevel"/>
    <w:tmpl w:val="D8DE77F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86207"/>
    <w:multiLevelType w:val="multilevel"/>
    <w:tmpl w:val="C900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7C"/>
    <w:rsid w:val="00003311"/>
    <w:rsid w:val="00011024"/>
    <w:rsid w:val="0013753D"/>
    <w:rsid w:val="001C3C08"/>
    <w:rsid w:val="0031420D"/>
    <w:rsid w:val="003E12E9"/>
    <w:rsid w:val="003F6256"/>
    <w:rsid w:val="00514E2E"/>
    <w:rsid w:val="00593C72"/>
    <w:rsid w:val="00687662"/>
    <w:rsid w:val="006B6468"/>
    <w:rsid w:val="00711E06"/>
    <w:rsid w:val="00762CD2"/>
    <w:rsid w:val="007D5B1F"/>
    <w:rsid w:val="007D63A4"/>
    <w:rsid w:val="007F2B6F"/>
    <w:rsid w:val="0083024D"/>
    <w:rsid w:val="0085097C"/>
    <w:rsid w:val="008B2B9D"/>
    <w:rsid w:val="008D71F1"/>
    <w:rsid w:val="00901647"/>
    <w:rsid w:val="00930B61"/>
    <w:rsid w:val="0095255A"/>
    <w:rsid w:val="009B550B"/>
    <w:rsid w:val="009C46B8"/>
    <w:rsid w:val="00A16779"/>
    <w:rsid w:val="00AA32D2"/>
    <w:rsid w:val="00BA62DA"/>
    <w:rsid w:val="00C8771B"/>
    <w:rsid w:val="00CB20AF"/>
    <w:rsid w:val="00D17EB5"/>
    <w:rsid w:val="00DB1DFF"/>
    <w:rsid w:val="00DE78DF"/>
    <w:rsid w:val="00F4417F"/>
    <w:rsid w:val="00F6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5EC76"/>
  <w15:chartTrackingRefBased/>
  <w15:docId w15:val="{7D787CF3-9131-4251-A068-11D21795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097C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Arial"/>
      <w:sz w:val="22"/>
      <w:szCs w:val="22"/>
      <w:lang w:val="en-US" w:bidi="he-IL"/>
    </w:rPr>
  </w:style>
  <w:style w:type="character" w:customStyle="1" w:styleId="HeaderChar">
    <w:name w:val="Header Char"/>
    <w:basedOn w:val="DefaultParagraphFont"/>
    <w:link w:val="Header"/>
    <w:rsid w:val="0085097C"/>
    <w:rPr>
      <w:rFonts w:ascii="Calibri" w:eastAsia="Times New Roman" w:hAnsi="Calibri" w:cs="Arial"/>
      <w:lang w:val="en-US"/>
    </w:rPr>
  </w:style>
  <w:style w:type="paragraph" w:styleId="NoSpacing">
    <w:name w:val="No Spacing"/>
    <w:uiPriority w:val="1"/>
    <w:qFormat/>
    <w:rsid w:val="00901647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901647"/>
    <w:pPr>
      <w:ind w:left="720"/>
      <w:contextualSpacing/>
    </w:pPr>
    <w:rPr>
      <w:lang w:val="en-US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8D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1F1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1F1"/>
    <w:rPr>
      <w:rFonts w:ascii="Times New Roman" w:eastAsia="Times New Roman" w:hAnsi="Times New Roman" w:cs="Times New Roman"/>
      <w:b/>
      <w:bCs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6876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6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79"/>
    <w:rPr>
      <w:rFonts w:ascii="Segoe UI" w:eastAsia="Times New Roman" w:hAnsi="Segoe UI" w:cs="Segoe UI"/>
      <w:sz w:val="18"/>
      <w:szCs w:val="18"/>
      <w:lang w:val="en-GB" w:bidi="ar-SA"/>
    </w:rPr>
  </w:style>
  <w:style w:type="paragraph" w:styleId="Revision">
    <w:name w:val="Revision"/>
    <w:hidden/>
    <w:uiPriority w:val="99"/>
    <w:semiHidden/>
    <w:rsid w:val="00F6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NuritR</dc:creator>
  <cp:keywords/>
  <dc:description/>
  <cp:lastModifiedBy>Liron Bonano</cp:lastModifiedBy>
  <cp:revision>2</cp:revision>
  <dcterms:created xsi:type="dcterms:W3CDTF">2025-12-23T11:22:00Z</dcterms:created>
  <dcterms:modified xsi:type="dcterms:W3CDTF">2025-12-23T11:22:00Z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58a859283a42755d0cbf3dc54c42a6ae4282423938c6e119e81d94c23b437f29</vt:lpwstr>
  </property>
</Properties>
</file>